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E3E3" w14:textId="67E78E78" w:rsidR="003A332B" w:rsidRPr="00110437" w:rsidRDefault="00B96252" w:rsidP="003A332B">
      <w:pPr>
        <w:jc w:val="center"/>
        <w:rPr>
          <w:rFonts w:ascii="Times New Roman" w:hAnsi="Times New Roman" w:cs="Times New Roman"/>
          <w:b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Na podlagi </w:t>
      </w:r>
      <w:r w:rsidR="003A332B" w:rsidRPr="00110437">
        <w:rPr>
          <w:rFonts w:ascii="Times New Roman" w:eastAsia="Times New Roman" w:hAnsi="Times New Roman" w:cs="Times New Roman"/>
          <w:lang w:eastAsia="sl-SI"/>
        </w:rPr>
        <w:t xml:space="preserve">52. člena </w:t>
      </w:r>
      <w:r w:rsidR="003A332B" w:rsidRPr="00110437">
        <w:rPr>
          <w:rFonts w:ascii="Times New Roman" w:hAnsi="Times New Roman" w:cs="Times New Roman"/>
          <w:bCs/>
        </w:rPr>
        <w:t>Statuta Slovenskega zgodovinskega društva za novejšo in sodobno zgodovino</w:t>
      </w:r>
    </w:p>
    <w:p w14:paraId="49ABA0E0" w14:textId="7540103C" w:rsidR="00B96252" w:rsidRPr="00511E90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511E90">
        <w:rPr>
          <w:rFonts w:ascii="Times New Roman" w:eastAsia="Times New Roman" w:hAnsi="Times New Roman" w:cs="Times New Roman"/>
          <w:lang w:eastAsia="sl-SI"/>
        </w:rPr>
        <w:t xml:space="preserve">je </w:t>
      </w:r>
      <w:r w:rsidR="0027316B" w:rsidRPr="00511E90">
        <w:rPr>
          <w:rFonts w:ascii="Times New Roman" w:eastAsia="Times New Roman" w:hAnsi="Times New Roman" w:cs="Times New Roman"/>
          <w:bCs/>
          <w:lang w:eastAsia="sl-SI"/>
        </w:rPr>
        <w:t>i</w:t>
      </w:r>
      <w:r w:rsidR="003A332B" w:rsidRPr="00511E90">
        <w:rPr>
          <w:rFonts w:ascii="Times New Roman" w:eastAsia="Times New Roman" w:hAnsi="Times New Roman" w:cs="Times New Roman"/>
          <w:bCs/>
          <w:lang w:eastAsia="sl-SI"/>
        </w:rPr>
        <w:t>zvrši</w:t>
      </w:r>
      <w:r w:rsidR="00837465" w:rsidRPr="00511E90">
        <w:rPr>
          <w:rFonts w:ascii="Times New Roman" w:eastAsia="Times New Roman" w:hAnsi="Times New Roman" w:cs="Times New Roman"/>
          <w:bCs/>
          <w:lang w:eastAsia="sl-SI"/>
        </w:rPr>
        <w:t>l</w:t>
      </w:r>
      <w:r w:rsidR="003A332B" w:rsidRPr="00511E90">
        <w:rPr>
          <w:rFonts w:ascii="Times New Roman" w:eastAsia="Times New Roman" w:hAnsi="Times New Roman" w:cs="Times New Roman"/>
          <w:bCs/>
          <w:lang w:eastAsia="sl-SI"/>
        </w:rPr>
        <w:t>ni odbor društva</w:t>
      </w:r>
      <w:r w:rsidR="003A332B" w:rsidRPr="00511E90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511E90">
        <w:rPr>
          <w:rFonts w:ascii="Times New Roman" w:eastAsia="Times New Roman" w:hAnsi="Times New Roman" w:cs="Times New Roman"/>
          <w:lang w:eastAsia="sl-SI"/>
        </w:rPr>
        <w:t>na svoj</w:t>
      </w:r>
      <w:r w:rsidR="0027316B" w:rsidRPr="00511E90">
        <w:rPr>
          <w:rFonts w:ascii="Times New Roman" w:eastAsia="Times New Roman" w:hAnsi="Times New Roman" w:cs="Times New Roman"/>
          <w:lang w:eastAsia="sl-SI"/>
        </w:rPr>
        <w:t>i</w:t>
      </w:r>
      <w:r w:rsidRPr="00511E90">
        <w:rPr>
          <w:rFonts w:ascii="Times New Roman" w:eastAsia="Times New Roman" w:hAnsi="Times New Roman" w:cs="Times New Roman"/>
          <w:lang w:eastAsia="sl-SI"/>
        </w:rPr>
        <w:t xml:space="preserve"> redn</w:t>
      </w:r>
      <w:r w:rsidR="003F5FDF" w:rsidRPr="00511E90">
        <w:rPr>
          <w:rFonts w:ascii="Times New Roman" w:eastAsia="Times New Roman" w:hAnsi="Times New Roman" w:cs="Times New Roman"/>
          <w:lang w:eastAsia="sl-SI"/>
        </w:rPr>
        <w:t>i seji</w:t>
      </w:r>
      <w:r w:rsidRPr="00511E90">
        <w:rPr>
          <w:rFonts w:ascii="Times New Roman" w:eastAsia="Times New Roman" w:hAnsi="Times New Roman" w:cs="Times New Roman"/>
          <w:lang w:eastAsia="sl-SI"/>
        </w:rPr>
        <w:t xml:space="preserve"> dne </w:t>
      </w:r>
      <w:r w:rsidR="00511E90" w:rsidRPr="00511E90">
        <w:rPr>
          <w:rFonts w:ascii="Times New Roman" w:eastAsia="Times New Roman" w:hAnsi="Times New Roman" w:cs="Times New Roman"/>
          <w:lang w:eastAsia="sl-SI"/>
        </w:rPr>
        <w:t>7.</w:t>
      </w:r>
      <w:r w:rsidR="0027316B" w:rsidRPr="00511E90">
        <w:rPr>
          <w:rFonts w:ascii="Times New Roman" w:eastAsia="Times New Roman" w:hAnsi="Times New Roman" w:cs="Times New Roman"/>
          <w:lang w:eastAsia="sl-SI"/>
        </w:rPr>
        <w:t xml:space="preserve"> </w:t>
      </w:r>
      <w:r w:rsidR="0027316B" w:rsidRPr="00511E90">
        <w:rPr>
          <w:rFonts w:ascii="Times New Roman" w:eastAsia="Times New Roman" w:hAnsi="Times New Roman" w:cs="Times New Roman"/>
          <w:bCs/>
          <w:lang w:eastAsia="sl-SI"/>
        </w:rPr>
        <w:t>oktobra</w:t>
      </w:r>
      <w:r w:rsidR="003A332B" w:rsidRPr="00511E90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511E90">
        <w:rPr>
          <w:rFonts w:ascii="Times New Roman" w:eastAsia="Times New Roman" w:hAnsi="Times New Roman" w:cs="Times New Roman"/>
          <w:lang w:eastAsia="sl-SI"/>
        </w:rPr>
        <w:t>202</w:t>
      </w:r>
      <w:r w:rsidR="003A332B" w:rsidRPr="00511E90">
        <w:rPr>
          <w:rFonts w:ascii="Times New Roman" w:eastAsia="Times New Roman" w:hAnsi="Times New Roman" w:cs="Times New Roman"/>
          <w:lang w:eastAsia="sl-SI"/>
        </w:rPr>
        <w:t>2</w:t>
      </w:r>
      <w:r w:rsidRPr="00511E90">
        <w:rPr>
          <w:rFonts w:ascii="Times New Roman" w:eastAsia="Times New Roman" w:hAnsi="Times New Roman" w:cs="Times New Roman"/>
          <w:lang w:eastAsia="sl-SI"/>
        </w:rPr>
        <w:t xml:space="preserve"> sprejel:</w:t>
      </w:r>
    </w:p>
    <w:p w14:paraId="3809EC50" w14:textId="77777777" w:rsidR="003417BF" w:rsidRPr="00110437" w:rsidRDefault="003417BF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5847836C" w14:textId="1FD09F1F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b/>
          <w:bCs/>
          <w:lang w:eastAsia="sl-SI"/>
        </w:rPr>
        <w:t>PRAVILNIK O PODELJEVANJU NAGRAD</w:t>
      </w:r>
      <w:r w:rsidR="003A332B" w:rsidRPr="00110437">
        <w:rPr>
          <w:rFonts w:ascii="Times New Roman" w:eastAsia="Times New Roman" w:hAnsi="Times New Roman" w:cs="Times New Roman"/>
          <w:b/>
          <w:bCs/>
          <w:lang w:eastAsia="sl-SI"/>
        </w:rPr>
        <w:t>E »HISTORIA MODERNA VIVA«</w:t>
      </w:r>
    </w:p>
    <w:p w14:paraId="4A899C1A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I. SPLOŠNA DOLOČBA</w:t>
      </w:r>
    </w:p>
    <w:p w14:paraId="1C36716E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1. člen</w:t>
      </w:r>
    </w:p>
    <w:p w14:paraId="31688754" w14:textId="77777777" w:rsidR="003417BF" w:rsidRPr="00110437" w:rsidRDefault="003417BF" w:rsidP="005F1BE7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P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 xml:space="preserve">ravilnik podrobneje določa podeljevanje </w:t>
      </w:r>
      <w:r w:rsidR="003A332B" w:rsidRPr="00110437">
        <w:rPr>
          <w:rFonts w:ascii="Times New Roman" w:eastAsia="Times New Roman" w:hAnsi="Times New Roman" w:cs="Times New Roman"/>
          <w:lang w:eastAsia="sl-SI"/>
        </w:rPr>
        <w:t>nagrade »</w:t>
      </w:r>
      <w:proofErr w:type="spellStart"/>
      <w:r w:rsidR="003A332B" w:rsidRPr="00110437">
        <w:rPr>
          <w:rFonts w:ascii="Times New Roman" w:eastAsia="Times New Roman" w:hAnsi="Times New Roman" w:cs="Times New Roman"/>
          <w:lang w:eastAsia="sl-SI"/>
        </w:rPr>
        <w:t>Historia</w:t>
      </w:r>
      <w:proofErr w:type="spellEnd"/>
      <w:r w:rsidR="003A332B" w:rsidRPr="00110437">
        <w:rPr>
          <w:rFonts w:ascii="Times New Roman" w:eastAsia="Times New Roman" w:hAnsi="Times New Roman" w:cs="Times New Roman"/>
          <w:lang w:eastAsia="sl-SI"/>
        </w:rPr>
        <w:t xml:space="preserve"> moderna viva« 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>(v nadaljevanju: nag</w:t>
      </w:r>
      <w:r w:rsidR="003A332B" w:rsidRPr="00110437">
        <w:rPr>
          <w:rFonts w:ascii="Times New Roman" w:eastAsia="Times New Roman" w:hAnsi="Times New Roman" w:cs="Times New Roman"/>
          <w:lang w:eastAsia="sl-SI"/>
        </w:rPr>
        <w:t>rade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>), postopek predlaganja kandidatov, kriterije za podeljevanje nagrad, način izbora prejemnikov nagrad ter</w:t>
      </w:r>
      <w:r w:rsidR="00167437" w:rsidRPr="00110437">
        <w:rPr>
          <w:rFonts w:ascii="Times New Roman" w:eastAsia="Times New Roman" w:hAnsi="Times New Roman" w:cs="Times New Roman"/>
          <w:lang w:eastAsia="sl-SI"/>
        </w:rPr>
        <w:t xml:space="preserve"> njihovo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 xml:space="preserve"> podelitev.</w:t>
      </w:r>
    </w:p>
    <w:p w14:paraId="74C89939" w14:textId="121C7FC7" w:rsidR="00B96252" w:rsidRPr="00110437" w:rsidRDefault="003417BF" w:rsidP="005F1BE7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P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 xml:space="preserve">ravilnik prav tako določa sestavo, oblikovanje in delovanje Komisije za podeljevanje </w:t>
      </w:r>
      <w:r w:rsidR="00167437" w:rsidRPr="00110437">
        <w:rPr>
          <w:rFonts w:ascii="Times New Roman" w:eastAsia="Times New Roman" w:hAnsi="Times New Roman" w:cs="Times New Roman"/>
          <w:lang w:eastAsia="sl-SI"/>
        </w:rPr>
        <w:t>nagrad »</w:t>
      </w:r>
      <w:proofErr w:type="spellStart"/>
      <w:r w:rsidR="00167437" w:rsidRPr="00110437">
        <w:rPr>
          <w:rFonts w:ascii="Times New Roman" w:eastAsia="Times New Roman" w:hAnsi="Times New Roman" w:cs="Times New Roman"/>
          <w:lang w:eastAsia="sl-SI"/>
        </w:rPr>
        <w:t>Historia</w:t>
      </w:r>
      <w:proofErr w:type="spellEnd"/>
      <w:r w:rsidR="00167437" w:rsidRPr="00110437">
        <w:rPr>
          <w:rFonts w:ascii="Times New Roman" w:eastAsia="Times New Roman" w:hAnsi="Times New Roman" w:cs="Times New Roman"/>
          <w:lang w:eastAsia="sl-SI"/>
        </w:rPr>
        <w:t xml:space="preserve"> moderna viva« 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>(v nadaljevanju: komisija).</w:t>
      </w:r>
    </w:p>
    <w:p w14:paraId="4EAB0CBA" w14:textId="61BE0010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II. NAGRADE</w:t>
      </w:r>
    </w:p>
    <w:p w14:paraId="13142080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2. člen</w:t>
      </w:r>
    </w:p>
    <w:p w14:paraId="062F9BAE" w14:textId="17FAC46C" w:rsidR="00B96252" w:rsidRPr="00511E90" w:rsidRDefault="00167437" w:rsidP="00167437">
      <w:pPr>
        <w:rPr>
          <w:rFonts w:ascii="Times New Roman" w:hAnsi="Times New Roman" w:cs="Times New Roman"/>
          <w:bCs/>
        </w:rPr>
      </w:pPr>
      <w:r w:rsidRPr="00110437">
        <w:rPr>
          <w:rFonts w:ascii="Times New Roman" w:hAnsi="Times New Roman" w:cs="Times New Roman"/>
          <w:bCs/>
        </w:rPr>
        <w:t xml:space="preserve">Slovensko zgodovinsko društvo za  novejšo in sodobno zgodovino </w:t>
      </w:r>
      <w:r w:rsidR="00B96252" w:rsidRPr="00110437">
        <w:rPr>
          <w:rFonts w:ascii="Times New Roman" w:eastAsia="Times New Roman" w:hAnsi="Times New Roman" w:cs="Times New Roman"/>
          <w:bCs/>
          <w:lang w:eastAsia="sl-SI"/>
        </w:rPr>
        <w:t xml:space="preserve"> (v nadaljevanju: društvo) </w:t>
      </w:r>
      <w:r w:rsidRPr="00511E90">
        <w:rPr>
          <w:rFonts w:ascii="Times New Roman" w:eastAsia="Times New Roman" w:hAnsi="Times New Roman" w:cs="Times New Roman"/>
          <w:lang w:eastAsia="sl-SI"/>
        </w:rPr>
        <w:t xml:space="preserve">vsaka </w:t>
      </w:r>
      <w:r w:rsidR="00D64B5A" w:rsidRPr="00511E90">
        <w:rPr>
          <w:rFonts w:ascii="Times New Roman" w:eastAsia="Times New Roman" w:hAnsi="Times New Roman" w:cs="Times New Roman"/>
          <w:lang w:eastAsia="sl-SI"/>
        </w:rPr>
        <w:t>štiri</w:t>
      </w:r>
      <w:r w:rsidRPr="00511E90">
        <w:rPr>
          <w:rFonts w:ascii="Times New Roman" w:eastAsia="Times New Roman" w:hAnsi="Times New Roman" w:cs="Times New Roman"/>
          <w:lang w:eastAsia="sl-SI"/>
        </w:rPr>
        <w:t xml:space="preserve"> leta</w:t>
      </w:r>
      <w:r w:rsidRPr="00511E90">
        <w:rPr>
          <w:rFonts w:ascii="Times New Roman" w:eastAsia="Times New Roman" w:hAnsi="Times New Roman" w:cs="Times New Roman"/>
          <w:bCs/>
          <w:lang w:eastAsia="sl-SI"/>
        </w:rPr>
        <w:t xml:space="preserve"> </w:t>
      </w:r>
      <w:r w:rsidR="00B96252" w:rsidRPr="00511E90">
        <w:rPr>
          <w:rFonts w:ascii="Times New Roman" w:eastAsia="Times New Roman" w:hAnsi="Times New Roman" w:cs="Times New Roman"/>
          <w:bCs/>
          <w:lang w:eastAsia="sl-SI"/>
        </w:rPr>
        <w:t>podeljuje eno nagrado.</w:t>
      </w:r>
    </w:p>
    <w:p w14:paraId="165B9269" w14:textId="05B73F2B" w:rsidR="009E2561" w:rsidRPr="00110437" w:rsidRDefault="00B96252" w:rsidP="000216BE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Nagrade se podeljuje posameznikom</w:t>
      </w:r>
      <w:r w:rsidR="009E2561" w:rsidRPr="00110437">
        <w:rPr>
          <w:rFonts w:ascii="Times New Roman" w:eastAsia="Times New Roman" w:hAnsi="Times New Roman" w:cs="Times New Roman"/>
          <w:lang w:eastAsia="sl-SI"/>
        </w:rPr>
        <w:t xml:space="preserve">, avtorjem </w:t>
      </w:r>
      <w:r w:rsidR="00E1291F" w:rsidRPr="00110437">
        <w:rPr>
          <w:rFonts w:ascii="Times New Roman" w:eastAsia="Times New Roman" w:hAnsi="Times New Roman" w:cs="Times New Roman"/>
          <w:lang w:eastAsia="sl-SI"/>
        </w:rPr>
        <w:t xml:space="preserve">izvirnih </w:t>
      </w:r>
      <w:r w:rsidR="0014662F" w:rsidRPr="00110437">
        <w:rPr>
          <w:rFonts w:ascii="Times New Roman" w:eastAsia="Times New Roman" w:hAnsi="Times New Roman" w:cs="Times New Roman"/>
          <w:lang w:eastAsia="sl-SI"/>
        </w:rPr>
        <w:t xml:space="preserve">znanstvenih </w:t>
      </w:r>
      <w:r w:rsidR="00C24583" w:rsidRPr="00110437">
        <w:rPr>
          <w:rFonts w:ascii="Times New Roman" w:eastAsia="Times New Roman" w:hAnsi="Times New Roman" w:cs="Times New Roman"/>
          <w:lang w:eastAsia="sl-SI"/>
        </w:rPr>
        <w:t xml:space="preserve">monografskih </w:t>
      </w:r>
      <w:r w:rsidR="009E2561" w:rsidRPr="00110437">
        <w:rPr>
          <w:rFonts w:ascii="Times New Roman" w:eastAsia="Times New Roman" w:hAnsi="Times New Roman" w:cs="Times New Roman"/>
          <w:lang w:eastAsia="sl-SI"/>
        </w:rPr>
        <w:t>del</w:t>
      </w:r>
      <w:r w:rsidR="00C24583" w:rsidRPr="00110437">
        <w:rPr>
          <w:rFonts w:ascii="Times New Roman" w:eastAsia="Times New Roman" w:hAnsi="Times New Roman" w:cs="Times New Roman"/>
          <w:lang w:eastAsia="sl-SI"/>
        </w:rPr>
        <w:t xml:space="preserve"> s področja zgodovinopisja</w:t>
      </w:r>
      <w:r w:rsidR="009E2561" w:rsidRPr="00110437">
        <w:rPr>
          <w:rFonts w:ascii="Times New Roman" w:eastAsia="Times New Roman" w:hAnsi="Times New Roman" w:cs="Times New Roman"/>
          <w:lang w:eastAsia="sl-SI"/>
        </w:rPr>
        <w:t>.</w:t>
      </w:r>
      <w:r w:rsidRPr="00110437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56F38B08" w14:textId="7D969EEB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3. člen</w:t>
      </w:r>
    </w:p>
    <w:p w14:paraId="273C64AA" w14:textId="1EFC76C5" w:rsidR="00110437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Nagrade se podeljujejo v obliki diplome, pisne utemeljitve in </w:t>
      </w:r>
      <w:r w:rsidR="00511E90">
        <w:rPr>
          <w:rFonts w:ascii="Times New Roman" w:eastAsia="Times New Roman" w:hAnsi="Times New Roman" w:cs="Times New Roman"/>
          <w:lang w:eastAsia="sl-SI"/>
        </w:rPr>
        <w:t>praktične nagrade.</w:t>
      </w:r>
    </w:p>
    <w:p w14:paraId="1B4EC5D9" w14:textId="77777777" w:rsidR="000216BE" w:rsidRPr="00110437" w:rsidRDefault="000216BE" w:rsidP="00090F4C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1DF2AD8A" w14:textId="6E7BB800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b/>
          <w:bCs/>
          <w:lang w:eastAsia="sl-SI"/>
        </w:rPr>
        <w:t>Postopek predlaganja kandidatov</w:t>
      </w:r>
    </w:p>
    <w:p w14:paraId="01F8574F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4. člen</w:t>
      </w:r>
    </w:p>
    <w:p w14:paraId="2F3A32D0" w14:textId="18CD3686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Komisija v letu podelitve nagrad </w:t>
      </w:r>
      <w:r w:rsidR="0044035D" w:rsidRPr="00110437">
        <w:rPr>
          <w:rFonts w:ascii="Times New Roman" w:eastAsia="Times New Roman" w:hAnsi="Times New Roman" w:cs="Times New Roman"/>
          <w:lang w:eastAsia="sl-SI"/>
        </w:rPr>
        <w:t xml:space="preserve">najkasneje </w:t>
      </w:r>
      <w:r w:rsidR="0044035D" w:rsidRPr="00511E90">
        <w:rPr>
          <w:rFonts w:ascii="Times New Roman" w:eastAsia="Times New Roman" w:hAnsi="Times New Roman" w:cs="Times New Roman"/>
          <w:lang w:eastAsia="sl-SI"/>
        </w:rPr>
        <w:t xml:space="preserve">do </w:t>
      </w:r>
      <w:r w:rsidR="00FA1026" w:rsidRPr="00511E90">
        <w:rPr>
          <w:rFonts w:ascii="Times New Roman" w:eastAsia="Times New Roman" w:hAnsi="Times New Roman" w:cs="Times New Roman"/>
          <w:bCs/>
          <w:lang w:eastAsia="sl-SI"/>
        </w:rPr>
        <w:t>15. oktobra</w:t>
      </w:r>
      <w:r w:rsidR="00FA1026" w:rsidRPr="00511E90">
        <w:rPr>
          <w:rFonts w:ascii="Times New Roman" w:eastAsia="Times New Roman" w:hAnsi="Times New Roman" w:cs="Times New Roman"/>
          <w:lang w:eastAsia="sl-SI"/>
        </w:rPr>
        <w:t xml:space="preserve"> </w:t>
      </w:r>
      <w:r w:rsidR="0044035D" w:rsidRPr="00110437">
        <w:rPr>
          <w:rFonts w:ascii="Times New Roman" w:eastAsia="Times New Roman" w:hAnsi="Times New Roman" w:cs="Times New Roman"/>
          <w:lang w:eastAsia="sl-SI"/>
        </w:rPr>
        <w:t xml:space="preserve">objavi </w:t>
      </w:r>
      <w:r w:rsidR="00182AC3" w:rsidRPr="00110437">
        <w:rPr>
          <w:rFonts w:ascii="Times New Roman" w:eastAsia="Times New Roman" w:hAnsi="Times New Roman" w:cs="Times New Roman"/>
          <w:lang w:eastAsia="sl-SI"/>
        </w:rPr>
        <w:t xml:space="preserve">poziv </w:t>
      </w:r>
      <w:r w:rsidRPr="00110437">
        <w:rPr>
          <w:rFonts w:ascii="Times New Roman" w:eastAsia="Times New Roman" w:hAnsi="Times New Roman" w:cs="Times New Roman"/>
          <w:lang w:eastAsia="sl-SI"/>
        </w:rPr>
        <w:t>za predlaganje kandidatov za prejemnike nagrad (v nadaljevanju: poziv).</w:t>
      </w:r>
    </w:p>
    <w:p w14:paraId="66BC297C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Poziv se objavi na spletni strani društva.</w:t>
      </w:r>
    </w:p>
    <w:p w14:paraId="5B90554F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Poziv obsega:</w:t>
      </w:r>
    </w:p>
    <w:p w14:paraId="4B259AAE" w14:textId="0199D1D8" w:rsidR="00B96252" w:rsidRPr="00110437" w:rsidRDefault="00B96252" w:rsidP="00B9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temeljno izhodišče za podeljevanje nagrad,</w:t>
      </w:r>
    </w:p>
    <w:p w14:paraId="7CABDD06" w14:textId="6689F0AA" w:rsidR="00B96252" w:rsidRPr="00110437" w:rsidRDefault="00B96252" w:rsidP="00B9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obvezne sestavine predloga za nagrade,</w:t>
      </w:r>
    </w:p>
    <w:p w14:paraId="684B2AE2" w14:textId="77777777" w:rsidR="00B96252" w:rsidRPr="00110437" w:rsidRDefault="00B96252" w:rsidP="00B9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rok, do katerega morajo biti predlogi poslani, ter</w:t>
      </w:r>
    </w:p>
    <w:p w14:paraId="26B91C1C" w14:textId="77777777" w:rsidR="00B96252" w:rsidRPr="00110437" w:rsidRDefault="00B96252" w:rsidP="00B96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lastRenderedPageBreak/>
        <w:t>način pošiljanja in naslov, na katerega je potrebno poslati predloge.</w:t>
      </w:r>
    </w:p>
    <w:p w14:paraId="26782940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Predlog je treba poslati:</w:t>
      </w:r>
    </w:p>
    <w:p w14:paraId="6AD3563D" w14:textId="44DB51D7" w:rsidR="00B96252" w:rsidRPr="00110437" w:rsidRDefault="00B96252" w:rsidP="00B96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v fizični obliki s priporočeno pošiljko na naslov društva, s pripisom </w:t>
      </w:r>
      <w:r w:rsidRPr="00110437">
        <w:rPr>
          <w:rFonts w:ascii="Times New Roman" w:eastAsia="Times New Roman" w:hAnsi="Times New Roman" w:cs="Times New Roman"/>
          <w:i/>
          <w:iCs/>
          <w:lang w:eastAsia="sl-SI"/>
        </w:rPr>
        <w:t xml:space="preserve">Komisija za podeljevanje </w:t>
      </w:r>
      <w:r w:rsidR="003F459B" w:rsidRPr="00110437">
        <w:rPr>
          <w:rFonts w:ascii="Times New Roman" w:eastAsia="Times New Roman" w:hAnsi="Times New Roman" w:cs="Times New Roman"/>
          <w:i/>
          <w:iCs/>
          <w:lang w:eastAsia="sl-SI"/>
        </w:rPr>
        <w:t xml:space="preserve">nagrad </w:t>
      </w:r>
      <w:proofErr w:type="spellStart"/>
      <w:r w:rsidR="003F459B" w:rsidRPr="00110437">
        <w:rPr>
          <w:rFonts w:ascii="Times New Roman" w:eastAsia="Times New Roman" w:hAnsi="Times New Roman" w:cs="Times New Roman"/>
          <w:i/>
          <w:iCs/>
          <w:lang w:eastAsia="sl-SI"/>
        </w:rPr>
        <w:t>Historia</w:t>
      </w:r>
      <w:proofErr w:type="spellEnd"/>
      <w:r w:rsidR="003F459B" w:rsidRPr="00110437">
        <w:rPr>
          <w:rFonts w:ascii="Times New Roman" w:eastAsia="Times New Roman" w:hAnsi="Times New Roman" w:cs="Times New Roman"/>
          <w:i/>
          <w:iCs/>
          <w:lang w:eastAsia="sl-SI"/>
        </w:rPr>
        <w:t xml:space="preserve"> moderna viva </w:t>
      </w:r>
      <w:r w:rsidR="00511E90">
        <w:rPr>
          <w:rFonts w:ascii="Times New Roman" w:eastAsia="Times New Roman" w:hAnsi="Times New Roman" w:cs="Times New Roman"/>
          <w:lang w:eastAsia="sl-SI"/>
        </w:rPr>
        <w:t>ter »ne odpiraj – predlog«, ali</w:t>
      </w:r>
    </w:p>
    <w:p w14:paraId="48A041C5" w14:textId="70DA64C6" w:rsidR="00B96252" w:rsidRPr="00110437" w:rsidRDefault="00B96252" w:rsidP="00B96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v elektronski obliki na elektronski naslov </w:t>
      </w:r>
      <w:r w:rsidR="00511E90">
        <w:rPr>
          <w:rFonts w:ascii="Times New Roman" w:eastAsia="Times New Roman" w:hAnsi="Times New Roman" w:cs="Times New Roman"/>
          <w:lang w:eastAsia="sl-SI"/>
        </w:rPr>
        <w:t>društva</w:t>
      </w:r>
      <w:r w:rsidRPr="00110437">
        <w:rPr>
          <w:rFonts w:ascii="Times New Roman" w:eastAsia="Times New Roman" w:hAnsi="Times New Roman" w:cs="Times New Roman"/>
          <w:lang w:eastAsia="sl-SI"/>
        </w:rPr>
        <w:t>.</w:t>
      </w:r>
    </w:p>
    <w:p w14:paraId="4707F3B7" w14:textId="07E4EE86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Rok za zbiranje predlogov </w:t>
      </w:r>
      <w:r w:rsidRPr="00511E90">
        <w:rPr>
          <w:rFonts w:ascii="Times New Roman" w:eastAsia="Times New Roman" w:hAnsi="Times New Roman" w:cs="Times New Roman"/>
          <w:lang w:eastAsia="sl-SI"/>
        </w:rPr>
        <w:t>je</w:t>
      </w:r>
      <w:r w:rsidRPr="00511E90">
        <w:rPr>
          <w:rFonts w:ascii="Times New Roman" w:eastAsia="Times New Roman" w:hAnsi="Times New Roman" w:cs="Times New Roman"/>
          <w:bCs/>
          <w:lang w:eastAsia="sl-SI"/>
        </w:rPr>
        <w:t xml:space="preserve"> </w:t>
      </w:r>
      <w:r w:rsidR="00511E90">
        <w:rPr>
          <w:rFonts w:ascii="Times New Roman" w:eastAsia="Times New Roman" w:hAnsi="Times New Roman" w:cs="Times New Roman"/>
          <w:bCs/>
          <w:lang w:eastAsia="sl-SI"/>
        </w:rPr>
        <w:t>20</w:t>
      </w:r>
      <w:r w:rsidRPr="00511E90">
        <w:rPr>
          <w:rFonts w:ascii="Times New Roman" w:eastAsia="Times New Roman" w:hAnsi="Times New Roman" w:cs="Times New Roman"/>
          <w:bCs/>
          <w:lang w:eastAsia="sl-SI"/>
        </w:rPr>
        <w:t xml:space="preserve"> dni</w:t>
      </w:r>
      <w:r w:rsidRPr="00511E90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110437">
        <w:rPr>
          <w:rFonts w:ascii="Times New Roman" w:eastAsia="Times New Roman" w:hAnsi="Times New Roman" w:cs="Times New Roman"/>
          <w:lang w:eastAsia="sl-SI"/>
        </w:rPr>
        <w:t>od objave poziva.</w:t>
      </w:r>
    </w:p>
    <w:p w14:paraId="171D8275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5. člen</w:t>
      </w:r>
    </w:p>
    <w:p w14:paraId="62228736" w14:textId="02A6D842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Kandidate za nagrade lahko predlagajo fizične </w:t>
      </w:r>
      <w:r w:rsidR="00CC0666" w:rsidRPr="00110437">
        <w:rPr>
          <w:rFonts w:ascii="Times New Roman" w:eastAsia="Times New Roman" w:hAnsi="Times New Roman" w:cs="Times New Roman"/>
          <w:lang w:eastAsia="sl-SI"/>
        </w:rPr>
        <w:t xml:space="preserve">osebe </w:t>
      </w:r>
      <w:r w:rsidRPr="00110437">
        <w:rPr>
          <w:rFonts w:ascii="Times New Roman" w:eastAsia="Times New Roman" w:hAnsi="Times New Roman" w:cs="Times New Roman"/>
          <w:lang w:eastAsia="sl-SI"/>
        </w:rPr>
        <w:t>in pravne osebe, ki delujejo na področju</w:t>
      </w:r>
      <w:r w:rsidR="00C11F7A" w:rsidRPr="00110437">
        <w:rPr>
          <w:rFonts w:ascii="Times New Roman" w:eastAsia="Times New Roman" w:hAnsi="Times New Roman" w:cs="Times New Roman"/>
          <w:lang w:eastAsia="sl-SI"/>
        </w:rPr>
        <w:t xml:space="preserve"> zgodovinopisja</w:t>
      </w:r>
      <w:r w:rsidRPr="00110437">
        <w:rPr>
          <w:rFonts w:ascii="Times New Roman" w:eastAsia="Times New Roman" w:hAnsi="Times New Roman" w:cs="Times New Roman"/>
          <w:lang w:eastAsia="sl-SI"/>
        </w:rPr>
        <w:t>.</w:t>
      </w:r>
    </w:p>
    <w:p w14:paraId="61AA121C" w14:textId="193A3E04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V imenu pravne osebe, ki vlaga predlog za podelitev nagrade, le tega podpiše njen zakoniti zastopnik ali druga pooblaščena oseba.</w:t>
      </w:r>
    </w:p>
    <w:p w14:paraId="5485A0CD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Fizične in pravne osebe ne morejo predlagati samega sebe.</w:t>
      </w:r>
    </w:p>
    <w:p w14:paraId="2576B024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6. člen</w:t>
      </w:r>
    </w:p>
    <w:p w14:paraId="55501C7C" w14:textId="6325474F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Predlogi morajo vsebovati jasno in izčrpno oblikovano </w:t>
      </w:r>
      <w:r w:rsidR="00DB3A50" w:rsidRPr="00110437">
        <w:rPr>
          <w:rFonts w:ascii="Times New Roman" w:eastAsia="Times New Roman" w:hAnsi="Times New Roman" w:cs="Times New Roman"/>
          <w:lang w:eastAsia="sl-SI"/>
        </w:rPr>
        <w:t>utemeljitev</w:t>
      </w:r>
      <w:r w:rsidRPr="00110437">
        <w:rPr>
          <w:rFonts w:ascii="Times New Roman" w:eastAsia="Times New Roman" w:hAnsi="Times New Roman" w:cs="Times New Roman"/>
          <w:lang w:eastAsia="sl-SI"/>
        </w:rPr>
        <w:t xml:space="preserve"> o primernosti kandidatov za predlagano nagrado.</w:t>
      </w:r>
    </w:p>
    <w:p w14:paraId="7D619EDB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Vsi predlogi morajo biti podpisani. Anonimnih predlogov komisija ne upošteva.</w:t>
      </w:r>
    </w:p>
    <w:p w14:paraId="25182149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7. člen</w:t>
      </w:r>
    </w:p>
    <w:p w14:paraId="29C1AC63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Po preteku pozivnega roka komisija na seji odpre in pregleda vse pravočasno prispele predloge.</w:t>
      </w:r>
    </w:p>
    <w:p w14:paraId="05FF14A8" w14:textId="6A69E642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Komisija po ugotovitvi, koliko predlogov izpolnjuje zahteve poziva, sestavi seznam predlaganih kandidatov za prejem nagrad</w:t>
      </w:r>
      <w:r w:rsidR="007D2B4B" w:rsidRPr="00110437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110437">
        <w:rPr>
          <w:rFonts w:ascii="Times New Roman" w:eastAsia="Times New Roman" w:hAnsi="Times New Roman" w:cs="Times New Roman"/>
          <w:lang w:eastAsia="sl-SI"/>
        </w:rPr>
        <w:t>ter pristopi k izbiri prejemnikov nagrad v skladu s tem pravilnikom.</w:t>
      </w:r>
    </w:p>
    <w:p w14:paraId="25C81779" w14:textId="42882651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b/>
          <w:bCs/>
          <w:lang w:eastAsia="sl-SI"/>
        </w:rPr>
        <w:t>Kriteriji za podelitev nagrad</w:t>
      </w:r>
    </w:p>
    <w:p w14:paraId="08393768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8. člen</w:t>
      </w:r>
    </w:p>
    <w:p w14:paraId="2ABDC4CE" w14:textId="4E37EAC6" w:rsidR="001333A0" w:rsidRPr="00110437" w:rsidRDefault="001E5174" w:rsidP="009B0BB6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N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 xml:space="preserve">agrade </w:t>
      </w:r>
      <w:proofErr w:type="spellStart"/>
      <w:r w:rsidRPr="00511E90">
        <w:rPr>
          <w:rFonts w:ascii="Times New Roman" w:eastAsia="Times New Roman" w:hAnsi="Times New Roman" w:cs="Times New Roman"/>
          <w:i/>
          <w:lang w:eastAsia="sl-SI"/>
        </w:rPr>
        <w:t>Historia</w:t>
      </w:r>
      <w:proofErr w:type="spellEnd"/>
      <w:r w:rsidRPr="00511E90">
        <w:rPr>
          <w:rFonts w:ascii="Times New Roman" w:eastAsia="Times New Roman" w:hAnsi="Times New Roman" w:cs="Times New Roman"/>
          <w:i/>
          <w:lang w:eastAsia="sl-SI"/>
        </w:rPr>
        <w:t xml:space="preserve"> moderna viva</w:t>
      </w:r>
      <w:r w:rsidRPr="00110437">
        <w:rPr>
          <w:rFonts w:ascii="Times New Roman" w:eastAsia="Times New Roman" w:hAnsi="Times New Roman" w:cs="Times New Roman"/>
          <w:lang w:eastAsia="sl-SI"/>
        </w:rPr>
        <w:t xml:space="preserve"> 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>se podeljuje za</w:t>
      </w:r>
      <w:r w:rsidR="001333A0" w:rsidRPr="00110437">
        <w:rPr>
          <w:rFonts w:ascii="Times New Roman" w:eastAsia="Times New Roman" w:hAnsi="Times New Roman" w:cs="Times New Roman"/>
          <w:lang w:eastAsia="sl-SI"/>
        </w:rPr>
        <w:t xml:space="preserve"> </w:t>
      </w:r>
      <w:r w:rsidR="004C6C07" w:rsidRPr="00110437">
        <w:rPr>
          <w:rFonts w:ascii="Times New Roman" w:eastAsia="Times New Roman" w:hAnsi="Times New Roman" w:cs="Times New Roman"/>
          <w:lang w:eastAsia="sl-SI"/>
        </w:rPr>
        <w:t xml:space="preserve">izvirno </w:t>
      </w:r>
      <w:r w:rsidR="000F3494" w:rsidRPr="00110437">
        <w:rPr>
          <w:rFonts w:ascii="Times New Roman" w:eastAsia="Times New Roman" w:hAnsi="Times New Roman" w:cs="Times New Roman"/>
          <w:lang w:eastAsia="sl-SI"/>
        </w:rPr>
        <w:t xml:space="preserve">znanstveno </w:t>
      </w:r>
      <w:r w:rsidR="001333A0" w:rsidRPr="00110437">
        <w:rPr>
          <w:rFonts w:ascii="Times New Roman" w:eastAsia="Times New Roman" w:hAnsi="Times New Roman" w:cs="Times New Roman"/>
          <w:lang w:eastAsia="sl-SI"/>
        </w:rPr>
        <w:t xml:space="preserve">monografsko delo s področja </w:t>
      </w:r>
      <w:r w:rsidR="000F3494" w:rsidRPr="00110437">
        <w:rPr>
          <w:rFonts w:ascii="Times New Roman" w:eastAsia="Times New Roman" w:hAnsi="Times New Roman" w:cs="Times New Roman"/>
          <w:lang w:eastAsia="sl-SI"/>
        </w:rPr>
        <w:t>novejše in sodobne zgodovine,</w:t>
      </w:r>
      <w:r w:rsidR="001333A0" w:rsidRPr="00110437">
        <w:rPr>
          <w:rFonts w:ascii="Times New Roman" w:eastAsia="Times New Roman" w:hAnsi="Times New Roman" w:cs="Times New Roman"/>
          <w:lang w:eastAsia="sl-SI"/>
        </w:rPr>
        <w:t xml:space="preserve"> </w:t>
      </w:r>
      <w:r w:rsidR="003A2DA7" w:rsidRPr="00110437">
        <w:rPr>
          <w:rFonts w:ascii="Times New Roman" w:eastAsia="Times New Roman" w:hAnsi="Times New Roman" w:cs="Times New Roman"/>
          <w:lang w:eastAsia="sl-SI"/>
        </w:rPr>
        <w:t>pomembno za slo</w:t>
      </w:r>
      <w:r w:rsidR="009072AF" w:rsidRPr="00110437">
        <w:rPr>
          <w:rFonts w:ascii="Times New Roman" w:eastAsia="Times New Roman" w:hAnsi="Times New Roman" w:cs="Times New Roman"/>
          <w:lang w:eastAsia="sl-SI"/>
        </w:rPr>
        <w:t xml:space="preserve">vensko zgodovinopisje in </w:t>
      </w:r>
      <w:r w:rsidR="001333A0" w:rsidRPr="00110437">
        <w:rPr>
          <w:rFonts w:ascii="Times New Roman" w:eastAsia="Times New Roman" w:hAnsi="Times New Roman" w:cs="Times New Roman"/>
          <w:lang w:eastAsia="sl-SI"/>
        </w:rPr>
        <w:t xml:space="preserve">izdano v obdobju </w:t>
      </w:r>
      <w:r w:rsidR="000F3494" w:rsidRPr="00110437">
        <w:rPr>
          <w:rFonts w:ascii="Times New Roman" w:eastAsia="Times New Roman" w:hAnsi="Times New Roman" w:cs="Times New Roman"/>
          <w:lang w:eastAsia="sl-SI"/>
        </w:rPr>
        <w:t xml:space="preserve">zadnjih </w:t>
      </w:r>
      <w:r w:rsidR="001333A0" w:rsidRPr="00110437">
        <w:rPr>
          <w:rFonts w:ascii="Times New Roman" w:eastAsia="Times New Roman" w:hAnsi="Times New Roman" w:cs="Times New Roman"/>
          <w:lang w:eastAsia="sl-SI"/>
        </w:rPr>
        <w:t>treh koledarskih let pred letom podelitve nagrade</w:t>
      </w:r>
      <w:r w:rsidR="00B42275" w:rsidRPr="00110437">
        <w:rPr>
          <w:rFonts w:ascii="Times New Roman" w:eastAsia="Times New Roman" w:hAnsi="Times New Roman" w:cs="Times New Roman"/>
          <w:lang w:eastAsia="sl-SI"/>
        </w:rPr>
        <w:t>.</w:t>
      </w:r>
    </w:p>
    <w:p w14:paraId="064C403B" w14:textId="56AB95E4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b/>
          <w:bCs/>
          <w:lang w:eastAsia="sl-SI"/>
        </w:rPr>
        <w:t>Izbor prejemnikov nagrad</w:t>
      </w:r>
    </w:p>
    <w:p w14:paraId="3648C48B" w14:textId="62B14ECC" w:rsidR="00B96252" w:rsidRPr="00110437" w:rsidRDefault="00FC5D9C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9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>. člen</w:t>
      </w:r>
    </w:p>
    <w:p w14:paraId="20A8C950" w14:textId="0DB7EB1B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Komisija na podlagi predlogov, morebitnih strokovnih ocen in na podlagi lastne presoje izbere prejemnike nagrad ter izbor posreduje izvrš</w:t>
      </w:r>
      <w:r w:rsidR="009B40B8">
        <w:rPr>
          <w:rFonts w:ascii="Times New Roman" w:eastAsia="Times New Roman" w:hAnsi="Times New Roman" w:cs="Times New Roman"/>
          <w:lang w:eastAsia="sl-SI"/>
        </w:rPr>
        <w:t>il</w:t>
      </w:r>
      <w:r w:rsidRPr="00110437">
        <w:rPr>
          <w:rFonts w:ascii="Times New Roman" w:eastAsia="Times New Roman" w:hAnsi="Times New Roman" w:cs="Times New Roman"/>
          <w:lang w:eastAsia="sl-SI"/>
        </w:rPr>
        <w:t>nemu odboru društva v potrditev.</w:t>
      </w:r>
    </w:p>
    <w:p w14:paraId="063FBA1D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lastRenderedPageBreak/>
        <w:t>Komisija lahko preveri navedbe v utemeljitvah in po potrebi tudi zahteva dopolnitev predloga ter dodatne podatke.</w:t>
      </w:r>
    </w:p>
    <w:p w14:paraId="55D398EA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Komisija lahko naroči, če je za to utemeljena potreba, oceno ali strokovno mnenje pri strokovnjakih, ki niso člani komisije.</w:t>
      </w:r>
    </w:p>
    <w:p w14:paraId="319E338F" w14:textId="03E46341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O izboru prejemnikov nagrad odloči komisija na seji z večino glasov vseh članov. Glasovanje je praviloma javno. Na zahtevo vsaj enega člana komisije se glasovanje izvede tajno.</w:t>
      </w:r>
    </w:p>
    <w:p w14:paraId="1D2CB3AB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Neizbranih predlogov komisija predlagateljem ni dolžna utemeljevati.</w:t>
      </w:r>
    </w:p>
    <w:p w14:paraId="56F55BDF" w14:textId="26E4A6F4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Predlog prejemnikov nagrad komisija v pisni obliki poda izvrš</w:t>
      </w:r>
      <w:r w:rsidR="000A2FA4" w:rsidRPr="00110437">
        <w:rPr>
          <w:rFonts w:ascii="Times New Roman" w:eastAsia="Times New Roman" w:hAnsi="Times New Roman" w:cs="Times New Roman"/>
          <w:lang w:eastAsia="sl-SI"/>
        </w:rPr>
        <w:t>il</w:t>
      </w:r>
      <w:r w:rsidRPr="00110437">
        <w:rPr>
          <w:rFonts w:ascii="Times New Roman" w:eastAsia="Times New Roman" w:hAnsi="Times New Roman" w:cs="Times New Roman"/>
          <w:lang w:eastAsia="sl-SI"/>
        </w:rPr>
        <w:t>nemu odboru društva, ki predlog potrdi oziroma zavrne. Izvrš</w:t>
      </w:r>
      <w:r w:rsidR="004D7E45" w:rsidRPr="00110437">
        <w:rPr>
          <w:rFonts w:ascii="Times New Roman" w:eastAsia="Times New Roman" w:hAnsi="Times New Roman" w:cs="Times New Roman"/>
          <w:lang w:eastAsia="sl-SI"/>
        </w:rPr>
        <w:t>il</w:t>
      </w:r>
      <w:r w:rsidRPr="00110437">
        <w:rPr>
          <w:rFonts w:ascii="Times New Roman" w:eastAsia="Times New Roman" w:hAnsi="Times New Roman" w:cs="Times New Roman"/>
          <w:lang w:eastAsia="sl-SI"/>
        </w:rPr>
        <w:t>ni odbor lahko predlagani izbor komisije zavrne le v primeru utemeljenega dvoma v korektnost postopka predlaganja kandidatov ali postopka izbora prejemnikov nagrad . V primeru zavrnitve mora komisija ponovno razpravljati o kandidatu oziroma izbirati med drugimi kandidati.</w:t>
      </w:r>
    </w:p>
    <w:p w14:paraId="1DD24F0F" w14:textId="083ADBD2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1</w:t>
      </w:r>
      <w:r w:rsidR="003813A0" w:rsidRPr="00110437">
        <w:rPr>
          <w:rFonts w:ascii="Times New Roman" w:eastAsia="Times New Roman" w:hAnsi="Times New Roman" w:cs="Times New Roman"/>
          <w:lang w:eastAsia="sl-SI"/>
        </w:rPr>
        <w:t>0</w:t>
      </w:r>
      <w:r w:rsidRPr="00110437">
        <w:rPr>
          <w:rFonts w:ascii="Times New Roman" w:eastAsia="Times New Roman" w:hAnsi="Times New Roman" w:cs="Times New Roman"/>
          <w:lang w:eastAsia="sl-SI"/>
        </w:rPr>
        <w:t>. člen</w:t>
      </w:r>
    </w:p>
    <w:p w14:paraId="282FAC25" w14:textId="7BB364C3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Prejemniki nagrad morajo biti dokončno izbrani vsaj </w:t>
      </w:r>
      <w:r w:rsidRPr="00511E90">
        <w:rPr>
          <w:rFonts w:ascii="Times New Roman" w:eastAsia="Times New Roman" w:hAnsi="Times New Roman" w:cs="Times New Roman"/>
          <w:bCs/>
          <w:lang w:eastAsia="sl-SI"/>
        </w:rPr>
        <w:t>10 dni</w:t>
      </w:r>
      <w:r w:rsidRPr="00511E90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110437">
        <w:rPr>
          <w:rFonts w:ascii="Times New Roman" w:eastAsia="Times New Roman" w:hAnsi="Times New Roman" w:cs="Times New Roman"/>
          <w:lang w:eastAsia="sl-SI"/>
        </w:rPr>
        <w:t>pred podelitvijo nagrad.</w:t>
      </w:r>
    </w:p>
    <w:p w14:paraId="47EBDC09" w14:textId="54F5FFF9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1</w:t>
      </w:r>
      <w:r w:rsidR="003813A0" w:rsidRPr="00110437">
        <w:rPr>
          <w:rFonts w:ascii="Times New Roman" w:eastAsia="Times New Roman" w:hAnsi="Times New Roman" w:cs="Times New Roman"/>
          <w:lang w:eastAsia="sl-SI"/>
        </w:rPr>
        <w:t>1</w:t>
      </w:r>
      <w:r w:rsidRPr="00110437">
        <w:rPr>
          <w:rFonts w:ascii="Times New Roman" w:eastAsia="Times New Roman" w:hAnsi="Times New Roman" w:cs="Times New Roman"/>
          <w:lang w:eastAsia="sl-SI"/>
        </w:rPr>
        <w:t>. člen</w:t>
      </w:r>
    </w:p>
    <w:p w14:paraId="3E6521E2" w14:textId="43445ECA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Nagrade se ne podelijo, če komisija pri oceni predlogov ugotovi, da predlogi ne ustrezajo objavljenim kriterijem.</w:t>
      </w:r>
    </w:p>
    <w:p w14:paraId="2D42F3D0" w14:textId="59BD447C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b/>
          <w:bCs/>
          <w:lang w:eastAsia="sl-SI"/>
        </w:rPr>
        <w:t>Podelitev nagrad</w:t>
      </w:r>
    </w:p>
    <w:p w14:paraId="7C904EA5" w14:textId="0D65C883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1</w:t>
      </w:r>
      <w:r w:rsidR="00A460A8" w:rsidRPr="00110437">
        <w:rPr>
          <w:rFonts w:ascii="Times New Roman" w:eastAsia="Times New Roman" w:hAnsi="Times New Roman" w:cs="Times New Roman"/>
          <w:lang w:eastAsia="sl-SI"/>
        </w:rPr>
        <w:t>2</w:t>
      </w:r>
      <w:r w:rsidRPr="00110437">
        <w:rPr>
          <w:rFonts w:ascii="Times New Roman" w:eastAsia="Times New Roman" w:hAnsi="Times New Roman" w:cs="Times New Roman"/>
          <w:lang w:eastAsia="sl-SI"/>
        </w:rPr>
        <w:t>. člen</w:t>
      </w:r>
    </w:p>
    <w:p w14:paraId="47261936" w14:textId="003DFA92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Nagrade se podeljujejo </w:t>
      </w:r>
      <w:r w:rsidR="00166D0B" w:rsidRPr="00110437">
        <w:rPr>
          <w:rFonts w:ascii="Times New Roman" w:eastAsia="Times New Roman" w:hAnsi="Times New Roman" w:cs="Times New Roman"/>
          <w:lang w:eastAsia="sl-SI"/>
        </w:rPr>
        <w:t xml:space="preserve">v drugi polovici koledarskega leta. </w:t>
      </w:r>
    </w:p>
    <w:p w14:paraId="1BA1FD78" w14:textId="419958FC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Nagrade podeljujeta predsednik društva in predsednik komisije, ki tudi prebere strokovne utemeljitve za prejemnike nagra</w:t>
      </w:r>
      <w:r w:rsidR="00A4161C" w:rsidRPr="00110437">
        <w:rPr>
          <w:rFonts w:ascii="Times New Roman" w:eastAsia="Times New Roman" w:hAnsi="Times New Roman" w:cs="Times New Roman"/>
          <w:lang w:eastAsia="sl-SI"/>
        </w:rPr>
        <w:t>d</w:t>
      </w:r>
      <w:r w:rsidRPr="00110437">
        <w:rPr>
          <w:rFonts w:ascii="Times New Roman" w:eastAsia="Times New Roman" w:hAnsi="Times New Roman" w:cs="Times New Roman"/>
          <w:lang w:eastAsia="sl-SI"/>
        </w:rPr>
        <w:t>.</w:t>
      </w:r>
    </w:p>
    <w:p w14:paraId="308597B2" w14:textId="178FF7F9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Izvrš</w:t>
      </w:r>
      <w:r w:rsidR="00A4161C" w:rsidRPr="00110437">
        <w:rPr>
          <w:rFonts w:ascii="Times New Roman" w:eastAsia="Times New Roman" w:hAnsi="Times New Roman" w:cs="Times New Roman"/>
          <w:lang w:eastAsia="sl-SI"/>
        </w:rPr>
        <w:t>il</w:t>
      </w:r>
      <w:r w:rsidRPr="00110437">
        <w:rPr>
          <w:rFonts w:ascii="Times New Roman" w:eastAsia="Times New Roman" w:hAnsi="Times New Roman" w:cs="Times New Roman"/>
          <w:lang w:eastAsia="sl-SI"/>
        </w:rPr>
        <w:t>ni odbor društva določi potek slovesnosti, na kateri se podeljujejo nagrade.</w:t>
      </w:r>
    </w:p>
    <w:p w14:paraId="10195CDC" w14:textId="7DCB688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b/>
          <w:bCs/>
          <w:lang w:eastAsia="sl-SI"/>
        </w:rPr>
        <w:t xml:space="preserve">Evidenca in objava prejemnikov nagrad </w:t>
      </w:r>
    </w:p>
    <w:p w14:paraId="380C2B8E" w14:textId="53DEE20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1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>3</w:t>
      </w:r>
      <w:r w:rsidRPr="00110437">
        <w:rPr>
          <w:rFonts w:ascii="Times New Roman" w:eastAsia="Times New Roman" w:hAnsi="Times New Roman" w:cs="Times New Roman"/>
          <w:lang w:eastAsia="sl-SI"/>
        </w:rPr>
        <w:t>. člen</w:t>
      </w:r>
    </w:p>
    <w:p w14:paraId="45EFB2F0" w14:textId="21A60692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Tajnik društva vodi evidenco vseh prejemnikov nagrad, ki jih je podelilo društvo.</w:t>
      </w:r>
    </w:p>
    <w:p w14:paraId="17B07E8D" w14:textId="10BE4185" w:rsidR="00B96252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Prejemnike nagrad se skupaj s strokovno utemeljitvijo predstavi na spletni strani društva.</w:t>
      </w:r>
    </w:p>
    <w:p w14:paraId="6259BC93" w14:textId="77777777" w:rsidR="00090F4C" w:rsidRPr="00110437" w:rsidRDefault="00090F4C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68F3A722" w14:textId="7B4A5B31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III. KOMISIJA ZA PODELJEVANJE NAGRAD 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>HISTORIA MODERNA VIVA</w:t>
      </w:r>
    </w:p>
    <w:p w14:paraId="4377EC37" w14:textId="12A8AF13" w:rsidR="00F751E7" w:rsidRDefault="00F751E7" w:rsidP="008815F4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lastRenderedPageBreak/>
        <w:t xml:space="preserve">Imenovanje, </w:t>
      </w:r>
      <w:r w:rsidR="00EA1903">
        <w:rPr>
          <w:rFonts w:ascii="Times New Roman" w:eastAsia="Times New Roman" w:hAnsi="Times New Roman" w:cs="Times New Roman"/>
          <w:b/>
          <w:bCs/>
          <w:lang w:eastAsia="sl-SI"/>
        </w:rPr>
        <w:t>s</w:t>
      </w:r>
      <w:r w:rsidR="00B96252" w:rsidRPr="00110437">
        <w:rPr>
          <w:rFonts w:ascii="Times New Roman" w:eastAsia="Times New Roman" w:hAnsi="Times New Roman" w:cs="Times New Roman"/>
          <w:b/>
          <w:bCs/>
          <w:lang w:eastAsia="sl-SI"/>
        </w:rPr>
        <w:t>estava in delovanje komisije</w:t>
      </w:r>
    </w:p>
    <w:p w14:paraId="0284D445" w14:textId="5B0755EB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1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>4</w:t>
      </w:r>
      <w:r w:rsidRPr="00110437">
        <w:rPr>
          <w:rFonts w:ascii="Times New Roman" w:eastAsia="Times New Roman" w:hAnsi="Times New Roman" w:cs="Times New Roman"/>
          <w:lang w:eastAsia="sl-SI"/>
        </w:rPr>
        <w:t>. člen</w:t>
      </w:r>
    </w:p>
    <w:p w14:paraId="3126002D" w14:textId="141C01B1" w:rsidR="00EA1903" w:rsidRPr="00511E90" w:rsidRDefault="00B96252" w:rsidP="00195655">
      <w:pPr>
        <w:pStyle w:val="Navadensplet"/>
        <w:shd w:val="clear" w:color="auto" w:fill="FFFFFF"/>
        <w:spacing w:before="0" w:beforeAutospacing="0" w:after="336" w:afterAutospacing="0"/>
        <w:jc w:val="both"/>
        <w:textAlignment w:val="baseline"/>
        <w:rPr>
          <w:sz w:val="22"/>
          <w:szCs w:val="22"/>
        </w:rPr>
      </w:pPr>
      <w:r w:rsidRPr="00511E90">
        <w:rPr>
          <w:sz w:val="22"/>
          <w:szCs w:val="22"/>
        </w:rPr>
        <w:t xml:space="preserve">Komisijo sestavlja pet članov, ki </w:t>
      </w:r>
      <w:r w:rsidR="00EA1903" w:rsidRPr="00511E90">
        <w:rPr>
          <w:sz w:val="22"/>
          <w:szCs w:val="22"/>
        </w:rPr>
        <w:t>jih imenuje izvršilni odbor društva. Člani komisije so lahko člani društva in strokovnjaki s področja zgodovinopisj</w:t>
      </w:r>
      <w:r w:rsidR="008815F4" w:rsidRPr="00511E90">
        <w:rPr>
          <w:sz w:val="22"/>
          <w:szCs w:val="22"/>
        </w:rPr>
        <w:t>a</w:t>
      </w:r>
      <w:r w:rsidR="00EA1903" w:rsidRPr="00511E90">
        <w:rPr>
          <w:sz w:val="22"/>
          <w:szCs w:val="22"/>
        </w:rPr>
        <w:t>, ki niso člani.</w:t>
      </w:r>
      <w:r w:rsidR="004764F4" w:rsidRPr="00511E90">
        <w:rPr>
          <w:sz w:val="22"/>
          <w:szCs w:val="22"/>
        </w:rPr>
        <w:t xml:space="preserve"> Mandat članov komisije traja štiri leta. V primeru, da je nominiranec za dobitnika nagrade član komisije, mora izvršilni odbor imenovati novo komisijo oziroma nadomestnega člana.</w:t>
      </w:r>
    </w:p>
    <w:p w14:paraId="3CD01AC2" w14:textId="442D7784" w:rsidR="00B96252" w:rsidRPr="00110437" w:rsidRDefault="00195655" w:rsidP="00CE16FD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Komisija 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>na svoji prvi seji imenujejo predsednika komisije in njegovega namestnika. Na prvi seji komisija izbere tudi zapisnikarja.</w:t>
      </w:r>
    </w:p>
    <w:p w14:paraId="169F4718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Komisija dela na sejah, ki jih sklicuje in vodi predsednik komisije, v njegovi odsotnosti pa namestnik.</w:t>
      </w:r>
    </w:p>
    <w:p w14:paraId="77771A30" w14:textId="0F76185D" w:rsidR="00B96252" w:rsidRPr="00110437" w:rsidRDefault="00B96252" w:rsidP="00CE16FD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Komisija je sklepčna, če je na seji navzočih več kot polovica članov komisije. Komisija sprejema odločitve z večino glasov navzočih članov. Kadar komisija odloča o prejemnikih nagrad, je za odločitev potrebna večina vseh članov komisije.</w:t>
      </w:r>
    </w:p>
    <w:p w14:paraId="11C438E9" w14:textId="448EB856" w:rsidR="00B96252" w:rsidRPr="00110437" w:rsidRDefault="00B96252" w:rsidP="00CE16FD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O delu komisije poroča predsednik ob podelitvi nagrad ter na rednem zasedanju zbora članov. Poročilo se objavi tudi 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>na spletni strani društva</w:t>
      </w:r>
      <w:r w:rsidRPr="00110437">
        <w:rPr>
          <w:rFonts w:ascii="Times New Roman" w:eastAsia="Times New Roman" w:hAnsi="Times New Roman" w:cs="Times New Roman"/>
          <w:lang w:eastAsia="sl-SI"/>
        </w:rPr>
        <w:t>.</w:t>
      </w:r>
    </w:p>
    <w:p w14:paraId="2FC8076E" w14:textId="3F94B5D8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1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>5</w:t>
      </w:r>
      <w:r w:rsidRPr="00110437">
        <w:rPr>
          <w:rFonts w:ascii="Times New Roman" w:eastAsia="Times New Roman" w:hAnsi="Times New Roman" w:cs="Times New Roman"/>
          <w:lang w:eastAsia="sl-SI"/>
        </w:rPr>
        <w:t>. člen</w:t>
      </w:r>
    </w:p>
    <w:p w14:paraId="27D1D710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O delu komisije se vodi zapisnik, ki ga podpišeta zapisnikar in predsednik komisije.</w:t>
      </w:r>
    </w:p>
    <w:p w14:paraId="38343AF5" w14:textId="77777777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Zapisnik mora vsebovati:</w:t>
      </w:r>
    </w:p>
    <w:p w14:paraId="46C6A10B" w14:textId="77777777" w:rsidR="00B96252" w:rsidRPr="00110437" w:rsidRDefault="00B96252" w:rsidP="00B962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zaporedno številko seje, datum, kraj in čas seje,</w:t>
      </w:r>
    </w:p>
    <w:p w14:paraId="4D1D0D3E" w14:textId="77777777" w:rsidR="00B96252" w:rsidRPr="00110437" w:rsidRDefault="00B96252" w:rsidP="00B962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imena navzočih članov,</w:t>
      </w:r>
    </w:p>
    <w:p w14:paraId="6E91F317" w14:textId="77777777" w:rsidR="00B96252" w:rsidRPr="00110437" w:rsidRDefault="00B96252" w:rsidP="00B962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sprejeti dnevni red, kratko vsebino razprave in sprejete sklepe pri posameznih točkah dnevnega reda.</w:t>
      </w:r>
    </w:p>
    <w:p w14:paraId="7027A4F3" w14:textId="70EB80DC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V zapisniku morajo biti navedeni vsi kandidati za prejemnike nagrad ter končni predlog o podelitvi nagrad s strokovno utemeljitvijo. V zapisnik se obvezno vpišejo rezultati glasovanja. Član komisije, ki ima o izboru prejemnikov ločeno mnenje, lahko zahteva, da se njegovo mnenje vpiše v zapisnik.</w:t>
      </w:r>
    </w:p>
    <w:p w14:paraId="3BEFF830" w14:textId="77777777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IV. KONČNE DOLOČBE</w:t>
      </w:r>
    </w:p>
    <w:p w14:paraId="0011114C" w14:textId="53585CD1" w:rsidR="00B96252" w:rsidRPr="00110437" w:rsidRDefault="00B96252" w:rsidP="00B96252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>1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>6</w:t>
      </w:r>
      <w:r w:rsidRPr="00110437">
        <w:rPr>
          <w:rFonts w:ascii="Times New Roman" w:eastAsia="Times New Roman" w:hAnsi="Times New Roman" w:cs="Times New Roman"/>
          <w:lang w:eastAsia="sl-SI"/>
        </w:rPr>
        <w:t>. člen</w:t>
      </w:r>
    </w:p>
    <w:p w14:paraId="29D14B81" w14:textId="72F15E1F" w:rsidR="00B96252" w:rsidRPr="00110437" w:rsidRDefault="00B96252" w:rsidP="00B9625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Ta pravilnik je bil sprejet na </w:t>
      </w:r>
      <w:r w:rsidRPr="00110437">
        <w:rPr>
          <w:rFonts w:ascii="Times New Roman" w:eastAsia="Times New Roman" w:hAnsi="Times New Roman" w:cs="Times New Roman"/>
          <w:b/>
          <w:bCs/>
          <w:lang w:eastAsia="sl-SI"/>
        </w:rPr>
        <w:t xml:space="preserve">zboru članov </w:t>
      </w:r>
      <w:r w:rsidR="00837465" w:rsidRPr="00110437">
        <w:rPr>
          <w:rFonts w:ascii="Times New Roman" w:eastAsia="Times New Roman" w:hAnsi="Times New Roman" w:cs="Times New Roman"/>
          <w:b/>
          <w:bCs/>
          <w:lang w:eastAsia="sl-SI"/>
        </w:rPr>
        <w:t xml:space="preserve">društva </w:t>
      </w:r>
      <w:r w:rsidR="00B05EA5" w:rsidRPr="00110437">
        <w:rPr>
          <w:rFonts w:ascii="Times New Roman" w:eastAsia="Times New Roman" w:hAnsi="Times New Roman" w:cs="Times New Roman"/>
          <w:b/>
          <w:bCs/>
          <w:lang w:eastAsia="sl-SI"/>
        </w:rPr>
        <w:t>oziroma</w:t>
      </w:r>
      <w:r w:rsidR="00837465" w:rsidRPr="00110437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="00B05EA5" w:rsidRPr="00110437">
        <w:rPr>
          <w:rFonts w:ascii="Times New Roman" w:eastAsia="Times New Roman" w:hAnsi="Times New Roman" w:cs="Times New Roman"/>
          <w:b/>
          <w:bCs/>
          <w:lang w:eastAsia="sl-SI"/>
        </w:rPr>
        <w:t>i</w:t>
      </w:r>
      <w:r w:rsidR="00837465" w:rsidRPr="00110437">
        <w:rPr>
          <w:rFonts w:ascii="Times New Roman" w:eastAsia="Times New Roman" w:hAnsi="Times New Roman" w:cs="Times New Roman"/>
          <w:b/>
          <w:bCs/>
          <w:lang w:eastAsia="sl-SI"/>
        </w:rPr>
        <w:t>zvršilnega odbora društva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 xml:space="preserve"> </w:t>
      </w:r>
      <w:r w:rsidR="00054728">
        <w:rPr>
          <w:rFonts w:ascii="Times New Roman" w:eastAsia="Times New Roman" w:hAnsi="Times New Roman" w:cs="Times New Roman"/>
          <w:lang w:eastAsia="sl-SI"/>
        </w:rPr>
        <w:t>dne 7. oktobra</w:t>
      </w:r>
      <w:bookmarkStart w:id="0" w:name="_GoBack"/>
      <w:bookmarkEnd w:id="0"/>
      <w:r w:rsidRPr="00110437">
        <w:rPr>
          <w:rFonts w:ascii="Times New Roman" w:eastAsia="Times New Roman" w:hAnsi="Times New Roman" w:cs="Times New Roman"/>
          <w:lang w:eastAsia="sl-SI"/>
        </w:rPr>
        <w:t xml:space="preserve"> 202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>2</w:t>
      </w:r>
      <w:r w:rsidRPr="00110437">
        <w:rPr>
          <w:rFonts w:ascii="Times New Roman" w:eastAsia="Times New Roman" w:hAnsi="Times New Roman" w:cs="Times New Roman"/>
          <w:lang w:eastAsia="sl-SI"/>
        </w:rPr>
        <w:t>, začne pa veljati naslednji dan po objavi na spletni strani društva.</w:t>
      </w:r>
    </w:p>
    <w:p w14:paraId="0A0C40F7" w14:textId="72590420" w:rsidR="00B96252" w:rsidRPr="00110437" w:rsidRDefault="00B05EA5" w:rsidP="00B05EA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110437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        </w:t>
      </w:r>
      <w:r w:rsidR="00054728">
        <w:rPr>
          <w:rFonts w:ascii="Times New Roman" w:eastAsia="Times New Roman" w:hAnsi="Times New Roman" w:cs="Times New Roman"/>
          <w:lang w:eastAsia="sl-SI"/>
        </w:rPr>
        <w:t>Ljubljana, 7.</w:t>
      </w:r>
      <w:r w:rsidR="00837465" w:rsidRPr="00110437">
        <w:rPr>
          <w:rFonts w:ascii="Times New Roman" w:eastAsia="Times New Roman" w:hAnsi="Times New Roman" w:cs="Times New Roman"/>
          <w:lang w:eastAsia="sl-SI"/>
        </w:rPr>
        <w:t xml:space="preserve"> oktobr</w:t>
      </w:r>
      <w:r w:rsidRPr="00110437">
        <w:rPr>
          <w:rFonts w:ascii="Times New Roman" w:eastAsia="Times New Roman" w:hAnsi="Times New Roman" w:cs="Times New Roman"/>
          <w:lang w:eastAsia="sl-SI"/>
        </w:rPr>
        <w:t>a</w:t>
      </w:r>
      <w:r w:rsidR="00B96252" w:rsidRPr="00110437">
        <w:rPr>
          <w:rFonts w:ascii="Times New Roman" w:eastAsia="Times New Roman" w:hAnsi="Times New Roman" w:cs="Times New Roman"/>
          <w:lang w:eastAsia="sl-SI"/>
        </w:rPr>
        <w:t xml:space="preserve"> 202</w:t>
      </w:r>
      <w:r w:rsidRPr="00110437">
        <w:rPr>
          <w:rFonts w:ascii="Times New Roman" w:eastAsia="Times New Roman" w:hAnsi="Times New Roman" w:cs="Times New Roman"/>
          <w:lang w:eastAsia="sl-SI"/>
        </w:rPr>
        <w:t>2</w:t>
      </w:r>
    </w:p>
    <w:p w14:paraId="0A94504B" w14:textId="77777777" w:rsidR="00B96252" w:rsidRPr="00110437" w:rsidRDefault="00B96252" w:rsidP="00B96252">
      <w:pPr>
        <w:rPr>
          <w:rFonts w:ascii="Times New Roman" w:hAnsi="Times New Roman" w:cs="Times New Roman"/>
        </w:rPr>
      </w:pPr>
    </w:p>
    <w:p w14:paraId="6976750E" w14:textId="05394FFF" w:rsidR="00837465" w:rsidRPr="00110437" w:rsidRDefault="00B05EA5" w:rsidP="00B96252">
      <w:pPr>
        <w:rPr>
          <w:rFonts w:ascii="Times New Roman" w:hAnsi="Times New Roman" w:cs="Times New Roman"/>
        </w:rPr>
      </w:pPr>
      <w:r w:rsidRPr="00110437">
        <w:rPr>
          <w:rFonts w:ascii="Times New Roman" w:hAnsi="Times New Roman" w:cs="Times New Roman"/>
        </w:rPr>
        <w:t>d</w:t>
      </w:r>
      <w:r w:rsidR="00837465" w:rsidRPr="00110437">
        <w:rPr>
          <w:rFonts w:ascii="Times New Roman" w:hAnsi="Times New Roman" w:cs="Times New Roman"/>
        </w:rPr>
        <w:t xml:space="preserve">r. Renato </w:t>
      </w:r>
      <w:proofErr w:type="spellStart"/>
      <w:r w:rsidR="00837465" w:rsidRPr="00110437">
        <w:rPr>
          <w:rFonts w:ascii="Times New Roman" w:hAnsi="Times New Roman" w:cs="Times New Roman"/>
        </w:rPr>
        <w:t>Podbersič</w:t>
      </w:r>
      <w:proofErr w:type="spellEnd"/>
      <w:r w:rsidR="00837465" w:rsidRPr="00110437">
        <w:rPr>
          <w:rFonts w:ascii="Times New Roman" w:hAnsi="Times New Roman" w:cs="Times New Roman"/>
        </w:rPr>
        <w:t>, predsednik Slovenskega društva za novejšo in sodobno zgodovino</w:t>
      </w:r>
    </w:p>
    <w:p w14:paraId="345E8A22" w14:textId="77777777" w:rsidR="00D640FE" w:rsidRPr="00110437" w:rsidRDefault="00D640FE">
      <w:pPr>
        <w:rPr>
          <w:rFonts w:ascii="Times New Roman" w:hAnsi="Times New Roman" w:cs="Times New Roman"/>
        </w:rPr>
      </w:pPr>
    </w:p>
    <w:sectPr w:rsidR="00D640FE" w:rsidRPr="0011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2EA"/>
    <w:multiLevelType w:val="multilevel"/>
    <w:tmpl w:val="0526D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72D6B"/>
    <w:multiLevelType w:val="multilevel"/>
    <w:tmpl w:val="37D67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A0DFD"/>
    <w:multiLevelType w:val="multilevel"/>
    <w:tmpl w:val="911C4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D0818"/>
    <w:multiLevelType w:val="multilevel"/>
    <w:tmpl w:val="437E9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A55A9"/>
    <w:multiLevelType w:val="multilevel"/>
    <w:tmpl w:val="F5322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52"/>
    <w:rsid w:val="000216BE"/>
    <w:rsid w:val="00054728"/>
    <w:rsid w:val="00090F4C"/>
    <w:rsid w:val="000A2FA4"/>
    <w:rsid w:val="000E654D"/>
    <w:rsid w:val="000F3494"/>
    <w:rsid w:val="00107228"/>
    <w:rsid w:val="00110437"/>
    <w:rsid w:val="001333A0"/>
    <w:rsid w:val="00143EA6"/>
    <w:rsid w:val="0014662F"/>
    <w:rsid w:val="00166D0B"/>
    <w:rsid w:val="00167437"/>
    <w:rsid w:val="00173D04"/>
    <w:rsid w:val="00182AC3"/>
    <w:rsid w:val="00195655"/>
    <w:rsid w:val="001E5174"/>
    <w:rsid w:val="0027316B"/>
    <w:rsid w:val="003417BF"/>
    <w:rsid w:val="00345903"/>
    <w:rsid w:val="00351A4A"/>
    <w:rsid w:val="00354F2B"/>
    <w:rsid w:val="0035502C"/>
    <w:rsid w:val="003813A0"/>
    <w:rsid w:val="003A2DA7"/>
    <w:rsid w:val="003A332B"/>
    <w:rsid w:val="003D5869"/>
    <w:rsid w:val="003F459B"/>
    <w:rsid w:val="003F5FDF"/>
    <w:rsid w:val="004258AC"/>
    <w:rsid w:val="0044035D"/>
    <w:rsid w:val="00450602"/>
    <w:rsid w:val="00463ACD"/>
    <w:rsid w:val="004764F4"/>
    <w:rsid w:val="00476DC4"/>
    <w:rsid w:val="004C6C07"/>
    <w:rsid w:val="004D7E45"/>
    <w:rsid w:val="00511E90"/>
    <w:rsid w:val="00520642"/>
    <w:rsid w:val="0052467A"/>
    <w:rsid w:val="00545D7A"/>
    <w:rsid w:val="00595827"/>
    <w:rsid w:val="005F1BE7"/>
    <w:rsid w:val="00666F2C"/>
    <w:rsid w:val="007C634B"/>
    <w:rsid w:val="007D2B4B"/>
    <w:rsid w:val="00837465"/>
    <w:rsid w:val="00843983"/>
    <w:rsid w:val="008815F4"/>
    <w:rsid w:val="009072AF"/>
    <w:rsid w:val="009240CC"/>
    <w:rsid w:val="009B0BB6"/>
    <w:rsid w:val="009B40B8"/>
    <w:rsid w:val="009E2561"/>
    <w:rsid w:val="00A4161C"/>
    <w:rsid w:val="00A460A8"/>
    <w:rsid w:val="00AA59A1"/>
    <w:rsid w:val="00AC5034"/>
    <w:rsid w:val="00AD6B72"/>
    <w:rsid w:val="00AF2241"/>
    <w:rsid w:val="00B05EA5"/>
    <w:rsid w:val="00B42275"/>
    <w:rsid w:val="00B90577"/>
    <w:rsid w:val="00B92807"/>
    <w:rsid w:val="00B96252"/>
    <w:rsid w:val="00C11F7A"/>
    <w:rsid w:val="00C24583"/>
    <w:rsid w:val="00C82EB4"/>
    <w:rsid w:val="00C85823"/>
    <w:rsid w:val="00CC0666"/>
    <w:rsid w:val="00CE16FD"/>
    <w:rsid w:val="00D00DE7"/>
    <w:rsid w:val="00D640FE"/>
    <w:rsid w:val="00D64B5A"/>
    <w:rsid w:val="00DB3A50"/>
    <w:rsid w:val="00DF7D82"/>
    <w:rsid w:val="00E1291F"/>
    <w:rsid w:val="00EA1903"/>
    <w:rsid w:val="00F2371A"/>
    <w:rsid w:val="00F751E7"/>
    <w:rsid w:val="00FA1026"/>
    <w:rsid w:val="00FC5D9C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3992"/>
  <w15:chartTrackingRefBased/>
  <w15:docId w15:val="{125A490A-B9A8-4C59-B2AD-0806CAA2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62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2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2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Golec</dc:creator>
  <cp:keywords/>
  <dc:description/>
  <cp:lastModifiedBy>Renato</cp:lastModifiedBy>
  <cp:revision>84</cp:revision>
  <dcterms:created xsi:type="dcterms:W3CDTF">2022-10-01T17:30:00Z</dcterms:created>
  <dcterms:modified xsi:type="dcterms:W3CDTF">2022-10-09T18:12:00Z</dcterms:modified>
</cp:coreProperties>
</file>